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DF" w:rsidRDefault="00D27476" w:rsidP="00EB21D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EB21DF" w:rsidRDefault="00EB21DF" w:rsidP="00EB21D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рішенням п’ятдесятої сесії</w:t>
      </w:r>
    </w:p>
    <w:p w:rsidR="00EB21DF" w:rsidRDefault="00EB21DF" w:rsidP="00EB21D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 VII скликання</w:t>
      </w:r>
    </w:p>
    <w:p w:rsidR="00EB21DF" w:rsidRDefault="00EB21DF" w:rsidP="00EB21D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</w:t>
      </w:r>
      <w:r>
        <w:rPr>
          <w:rFonts w:ascii="Times New Roman" w:hAnsi="Times New Roman" w:cs="Times New Roman"/>
          <w:sz w:val="24"/>
          <w:szCs w:val="24"/>
        </w:rPr>
        <w:tab/>
        <w:t>22.02.2019р.</w:t>
      </w:r>
    </w:p>
    <w:p w:rsidR="00EB21DF" w:rsidRPr="00D27476" w:rsidRDefault="00EB21DF" w:rsidP="00EB21D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№1</w:t>
      </w:r>
      <w:r w:rsidRPr="00D27476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>-50/2019р</w:t>
      </w:r>
      <w:bookmarkEnd w:id="0"/>
    </w:p>
    <w:p w:rsidR="00EB21DF" w:rsidRPr="00D27476" w:rsidRDefault="00EB21DF" w:rsidP="00EB21D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lang w:val="ru-RU"/>
        </w:rPr>
      </w:pPr>
    </w:p>
    <w:p w:rsidR="00EB21DF" w:rsidRPr="00D27476" w:rsidRDefault="00EB21DF" w:rsidP="00EB21D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lang w:val="ru-RU"/>
        </w:rPr>
      </w:pPr>
    </w:p>
    <w:p w:rsidR="00EB21DF" w:rsidRPr="00D27476" w:rsidRDefault="00EB21DF" w:rsidP="00EB21DF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257E5" w:rsidRPr="004D153A" w:rsidRDefault="004D153A" w:rsidP="004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>Звіт про в</w:t>
      </w:r>
      <w:r w:rsidR="006257E5" w:rsidRPr="004D153A">
        <w:rPr>
          <w:rFonts w:ascii="Times New Roman" w:hAnsi="Times New Roman" w:cs="Times New Roman"/>
          <w:b/>
          <w:sz w:val="24"/>
          <w:szCs w:val="24"/>
        </w:rPr>
        <w:t>иконання заходів</w:t>
      </w:r>
    </w:p>
    <w:p w:rsidR="006257E5" w:rsidRDefault="006257E5" w:rsidP="004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Програми охорони навколишнього природнього середовища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Д</w:t>
      </w:r>
      <w:bookmarkStart w:id="1" w:name="_GoBack"/>
      <w:bookmarkEnd w:id="1"/>
      <w:r w:rsidRPr="004D153A">
        <w:rPr>
          <w:rFonts w:ascii="Times New Roman" w:hAnsi="Times New Roman" w:cs="Times New Roman"/>
          <w:b/>
          <w:sz w:val="24"/>
          <w:szCs w:val="24"/>
        </w:rPr>
        <w:t>унаєвецької</w:t>
      </w:r>
      <w:proofErr w:type="spellEnd"/>
      <w:r w:rsidRPr="004D153A">
        <w:rPr>
          <w:rFonts w:ascii="Times New Roman" w:hAnsi="Times New Roman" w:cs="Times New Roman"/>
          <w:b/>
          <w:sz w:val="24"/>
          <w:szCs w:val="24"/>
        </w:rPr>
        <w:t xml:space="preserve"> міської ради на 2016-2020роки</w:t>
      </w:r>
    </w:p>
    <w:p w:rsidR="004D153A" w:rsidRPr="004D153A" w:rsidRDefault="004D153A" w:rsidP="004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1523"/>
        <w:gridCol w:w="4680"/>
        <w:gridCol w:w="2940"/>
      </w:tblGrid>
      <w:tr w:rsidR="006257E5" w:rsidRPr="004D153A" w:rsidTr="00C71614">
        <w:trPr>
          <w:trHeight w:val="64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468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Сума</w:t>
            </w:r>
          </w:p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 xml:space="preserve"> тис. грн.</w:t>
            </w:r>
          </w:p>
        </w:tc>
      </w:tr>
      <w:tr w:rsidR="006257E5" w:rsidRPr="004D153A" w:rsidTr="00C71614">
        <w:trPr>
          <w:trHeight w:val="61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Озеленення вулиць  на території громади, розширення паркових зон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 xml:space="preserve">Ліквідація аварійних, фаутних дерев та сухостою, </w:t>
            </w:r>
            <w:proofErr w:type="spellStart"/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кронування</w:t>
            </w:r>
            <w:proofErr w:type="spellEnd"/>
            <w:r w:rsidRPr="004D153A">
              <w:rPr>
                <w:rFonts w:ascii="Times New Roman" w:hAnsi="Times New Roman" w:cs="Times New Roman"/>
                <w:sz w:val="24"/>
                <w:szCs w:val="24"/>
              </w:rPr>
              <w:t xml:space="preserve"> дерев, боротьба з бур`янами та амброзією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та висадка саджанців дерев і квітів, розбивка клумб, квітників 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Утримання зелених насаджень (агротехнічні заходи)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Утримання газонів та узбіччя центральних доріг громади, парків та скверів на території громади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Придбання садово-паркового інвентарю, устаткування та механізмів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Покращення стану земель шляхом ліквідації  стихійних звалищ ТПВ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6257E5" w:rsidRPr="004D153A" w:rsidTr="00C71614">
        <w:trPr>
          <w:trHeight w:val="675"/>
        </w:trPr>
        <w:tc>
          <w:tcPr>
            <w:tcW w:w="656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80" w:type="dxa"/>
          </w:tcPr>
          <w:p w:rsidR="006257E5" w:rsidRPr="004D153A" w:rsidRDefault="006257E5" w:rsidP="004D15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 xml:space="preserve">Санітарна очистка громади </w:t>
            </w:r>
          </w:p>
        </w:tc>
        <w:tc>
          <w:tcPr>
            <w:tcW w:w="2940" w:type="dxa"/>
            <w:vAlign w:val="center"/>
          </w:tcPr>
          <w:p w:rsidR="006257E5" w:rsidRPr="004D153A" w:rsidRDefault="006257E5" w:rsidP="004D15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53A">
              <w:rPr>
                <w:rFonts w:ascii="Times New Roman" w:hAnsi="Times New Roman" w:cs="Times New Roman"/>
                <w:sz w:val="24"/>
                <w:szCs w:val="24"/>
              </w:rPr>
              <w:t>727,8</w:t>
            </w:r>
          </w:p>
        </w:tc>
      </w:tr>
    </w:tbl>
    <w:p w:rsidR="006257E5" w:rsidRPr="004D153A" w:rsidRDefault="006257E5" w:rsidP="004D15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4C25" w:rsidRDefault="00A44C25" w:rsidP="004D153A">
      <w:pPr>
        <w:spacing w:after="0" w:line="240" w:lineRule="auto"/>
        <w:rPr>
          <w:sz w:val="24"/>
          <w:szCs w:val="24"/>
        </w:rPr>
      </w:pPr>
    </w:p>
    <w:p w:rsidR="004D153A" w:rsidRDefault="004D153A" w:rsidP="004D153A">
      <w:pPr>
        <w:spacing w:after="0" w:line="240" w:lineRule="auto"/>
        <w:rPr>
          <w:sz w:val="24"/>
          <w:szCs w:val="24"/>
        </w:rPr>
      </w:pPr>
    </w:p>
    <w:p w:rsidR="004D153A" w:rsidRDefault="004D153A" w:rsidP="004D153A">
      <w:pPr>
        <w:spacing w:after="0" w:line="240" w:lineRule="auto"/>
        <w:rPr>
          <w:sz w:val="24"/>
          <w:szCs w:val="24"/>
        </w:rPr>
      </w:pPr>
    </w:p>
    <w:p w:rsidR="004D153A" w:rsidRPr="00380278" w:rsidRDefault="004D153A" w:rsidP="004D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0278">
        <w:rPr>
          <w:rFonts w:ascii="Times New Roman" w:hAnsi="Times New Roman" w:cs="Times New Roman"/>
          <w:sz w:val="24"/>
          <w:szCs w:val="24"/>
        </w:rPr>
        <w:t>В. о. начальника КП «ЖЕО»</w:t>
      </w:r>
    </w:p>
    <w:p w:rsidR="004D153A" w:rsidRPr="00380278" w:rsidRDefault="004D153A" w:rsidP="004D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80278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380278">
        <w:rPr>
          <w:rFonts w:ascii="Times New Roman" w:hAnsi="Times New Roman" w:cs="Times New Roman"/>
          <w:sz w:val="24"/>
          <w:szCs w:val="24"/>
        </w:rPr>
        <w:t xml:space="preserve"> міської ради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278">
        <w:rPr>
          <w:rFonts w:ascii="Times New Roman" w:hAnsi="Times New Roman" w:cs="Times New Roman"/>
          <w:sz w:val="24"/>
          <w:szCs w:val="24"/>
        </w:rPr>
        <w:t>Л.П.</w:t>
      </w:r>
      <w:proofErr w:type="spellStart"/>
      <w:r w:rsidRPr="00380278">
        <w:rPr>
          <w:rFonts w:ascii="Times New Roman" w:hAnsi="Times New Roman" w:cs="Times New Roman"/>
          <w:sz w:val="24"/>
          <w:szCs w:val="24"/>
        </w:rPr>
        <w:t>Буяр</w:t>
      </w:r>
      <w:proofErr w:type="spellEnd"/>
    </w:p>
    <w:p w:rsidR="004D153A" w:rsidRPr="004D153A" w:rsidRDefault="004D153A" w:rsidP="004D153A">
      <w:pPr>
        <w:spacing w:after="0" w:line="240" w:lineRule="auto"/>
        <w:rPr>
          <w:sz w:val="24"/>
          <w:szCs w:val="24"/>
        </w:rPr>
      </w:pPr>
    </w:p>
    <w:sectPr w:rsidR="004D153A" w:rsidRPr="004D153A" w:rsidSect="006F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35E1F"/>
    <w:rsid w:val="004D153A"/>
    <w:rsid w:val="006257E5"/>
    <w:rsid w:val="006F6ADB"/>
    <w:rsid w:val="00A44C25"/>
    <w:rsid w:val="00B35E1F"/>
    <w:rsid w:val="00D27476"/>
    <w:rsid w:val="00EB21DF"/>
    <w:rsid w:val="00F5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User</cp:lastModifiedBy>
  <cp:revision>6</cp:revision>
  <cp:lastPrinted>2019-02-28T07:35:00Z</cp:lastPrinted>
  <dcterms:created xsi:type="dcterms:W3CDTF">2019-01-25T12:04:00Z</dcterms:created>
  <dcterms:modified xsi:type="dcterms:W3CDTF">2019-02-28T07:37:00Z</dcterms:modified>
</cp:coreProperties>
</file>